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7237"/>
        <w:gridCol w:w="1638"/>
        <w:gridCol w:w="2453"/>
      </w:tblGrid>
      <w:tr w:rsidR="00940C80" w:rsidRPr="00940C80" w:rsidTr="00940C80">
        <w:trPr>
          <w:trHeight w:val="300"/>
        </w:trPr>
        <w:tc>
          <w:tcPr>
            <w:tcW w:w="2080" w:type="dxa"/>
            <w:noWrap/>
            <w:hideMark/>
          </w:tcPr>
          <w:p w:rsidR="00940C80" w:rsidRPr="00940C80" w:rsidRDefault="00940C80">
            <w:pPr>
              <w:rPr>
                <w:b/>
                <w:bCs/>
              </w:rPr>
            </w:pPr>
            <w:r w:rsidRPr="00940C80">
              <w:rPr>
                <w:b/>
                <w:bCs/>
              </w:rPr>
              <w:t>Presenter Name</w:t>
            </w:r>
          </w:p>
        </w:tc>
        <w:tc>
          <w:tcPr>
            <w:tcW w:w="9520" w:type="dxa"/>
            <w:noWrap/>
            <w:hideMark/>
          </w:tcPr>
          <w:p w:rsidR="00940C80" w:rsidRPr="00940C80" w:rsidRDefault="00940C80">
            <w:pPr>
              <w:rPr>
                <w:b/>
                <w:bCs/>
              </w:rPr>
            </w:pPr>
            <w:r w:rsidRPr="00940C80">
              <w:rPr>
                <w:b/>
                <w:bCs/>
              </w:rPr>
              <w:t xml:space="preserve">Title </w:t>
            </w:r>
          </w:p>
        </w:tc>
        <w:tc>
          <w:tcPr>
            <w:tcW w:w="2100" w:type="dxa"/>
            <w:noWrap/>
            <w:hideMark/>
          </w:tcPr>
          <w:p w:rsidR="00940C80" w:rsidRPr="00940C80" w:rsidRDefault="00940C80">
            <w:pPr>
              <w:rPr>
                <w:b/>
                <w:bCs/>
              </w:rPr>
            </w:pPr>
            <w:r w:rsidRPr="00940C80">
              <w:rPr>
                <w:b/>
                <w:bCs/>
              </w:rPr>
              <w:t>Date</w:t>
            </w:r>
          </w:p>
        </w:tc>
        <w:tc>
          <w:tcPr>
            <w:tcW w:w="3180" w:type="dxa"/>
            <w:noWrap/>
            <w:hideMark/>
          </w:tcPr>
          <w:p w:rsidR="00940C80" w:rsidRPr="00940C80" w:rsidRDefault="00940C80">
            <w:pPr>
              <w:rPr>
                <w:b/>
                <w:bCs/>
              </w:rPr>
            </w:pPr>
            <w:r w:rsidRPr="00940C80">
              <w:rPr>
                <w:b/>
                <w:bCs/>
              </w:rPr>
              <w:t>Time</w:t>
            </w:r>
          </w:p>
        </w:tc>
      </w:tr>
      <w:tr w:rsidR="00940C80" w:rsidRPr="00940C80" w:rsidTr="00940C80">
        <w:trPr>
          <w:trHeight w:val="300"/>
        </w:trPr>
        <w:tc>
          <w:tcPr>
            <w:tcW w:w="2080" w:type="dxa"/>
            <w:noWrap/>
            <w:hideMark/>
          </w:tcPr>
          <w:p w:rsidR="00940C80" w:rsidRPr="00940C80" w:rsidRDefault="00940C80">
            <w:r w:rsidRPr="00940C80">
              <w:t>Sabina Krsnik,</w:t>
            </w:r>
          </w:p>
        </w:tc>
        <w:tc>
          <w:tcPr>
            <w:tcW w:w="9520" w:type="dxa"/>
            <w:noWrap/>
            <w:hideMark/>
          </w:tcPr>
          <w:p w:rsidR="00940C80" w:rsidRPr="00940C80" w:rsidRDefault="00940C80">
            <w:r w:rsidRPr="00940C80">
              <w:t xml:space="preserve">The role of </w:t>
            </w:r>
            <w:proofErr w:type="spellStart"/>
            <w:r w:rsidRPr="00940C80">
              <w:t>phytotherapy</w:t>
            </w:r>
            <w:proofErr w:type="spellEnd"/>
            <w:r w:rsidRPr="00940C80">
              <w:t xml:space="preserve"> in modern society</w:t>
            </w:r>
          </w:p>
        </w:tc>
        <w:tc>
          <w:tcPr>
            <w:tcW w:w="2100" w:type="dxa"/>
            <w:noWrap/>
            <w:hideMark/>
          </w:tcPr>
          <w:p w:rsidR="00940C80" w:rsidRPr="00940C80" w:rsidRDefault="00940C80">
            <w:r w:rsidRPr="00940C80">
              <w:t>Wednesday 10 March</w:t>
            </w:r>
          </w:p>
        </w:tc>
        <w:tc>
          <w:tcPr>
            <w:tcW w:w="3180" w:type="dxa"/>
            <w:noWrap/>
            <w:hideMark/>
          </w:tcPr>
          <w:p w:rsidR="00940C80" w:rsidRPr="00940C80" w:rsidRDefault="00940C80">
            <w:r w:rsidRPr="00940C80">
              <w:t>09:00 GMT/ 10:00 CET/ 11:00 EET</w:t>
            </w:r>
          </w:p>
        </w:tc>
      </w:tr>
      <w:tr w:rsidR="00940C80" w:rsidRPr="00940C80" w:rsidTr="00940C80">
        <w:trPr>
          <w:trHeight w:val="300"/>
        </w:trPr>
        <w:tc>
          <w:tcPr>
            <w:tcW w:w="2080" w:type="dxa"/>
            <w:noWrap/>
            <w:hideMark/>
          </w:tcPr>
          <w:p w:rsidR="00940C80" w:rsidRPr="00940C80" w:rsidRDefault="00940C80">
            <w:r w:rsidRPr="00940C80">
              <w:t xml:space="preserve">Paul Moore, </w:t>
            </w:r>
          </w:p>
        </w:tc>
        <w:tc>
          <w:tcPr>
            <w:tcW w:w="9520" w:type="dxa"/>
            <w:noWrap/>
            <w:hideMark/>
          </w:tcPr>
          <w:p w:rsidR="00940C80" w:rsidRPr="00940C80" w:rsidRDefault="00940C80">
            <w:r w:rsidRPr="00940C80">
              <w:t>An Irish case study of supporting biodiversity on a commercial farm</w:t>
            </w:r>
          </w:p>
        </w:tc>
        <w:tc>
          <w:tcPr>
            <w:tcW w:w="2100" w:type="dxa"/>
            <w:noWrap/>
            <w:hideMark/>
          </w:tcPr>
          <w:p w:rsidR="00940C80" w:rsidRPr="00940C80" w:rsidRDefault="00940C80">
            <w:r w:rsidRPr="00940C80">
              <w:t>Wednesday 10 March</w:t>
            </w:r>
          </w:p>
        </w:tc>
        <w:tc>
          <w:tcPr>
            <w:tcW w:w="3180" w:type="dxa"/>
            <w:noWrap/>
            <w:hideMark/>
          </w:tcPr>
          <w:p w:rsidR="00940C80" w:rsidRPr="00940C80" w:rsidRDefault="00940C80">
            <w:r w:rsidRPr="00940C80">
              <w:t>10:00 GMT/ 11:00 CET/ 12:00 EET</w:t>
            </w:r>
          </w:p>
        </w:tc>
      </w:tr>
      <w:tr w:rsidR="00940C80" w:rsidRPr="00940C80" w:rsidTr="00940C80">
        <w:trPr>
          <w:trHeight w:val="300"/>
        </w:trPr>
        <w:tc>
          <w:tcPr>
            <w:tcW w:w="2080" w:type="dxa"/>
            <w:noWrap/>
            <w:hideMark/>
          </w:tcPr>
          <w:p w:rsidR="00940C80" w:rsidRPr="00940C80" w:rsidRDefault="00940C80">
            <w:r w:rsidRPr="00940C80">
              <w:t xml:space="preserve">Petra </w:t>
            </w:r>
            <w:proofErr w:type="spellStart"/>
            <w:r w:rsidRPr="00940C80">
              <w:t>Sladek</w:t>
            </w:r>
            <w:proofErr w:type="spellEnd"/>
          </w:p>
        </w:tc>
        <w:tc>
          <w:tcPr>
            <w:tcW w:w="9520" w:type="dxa"/>
            <w:noWrap/>
            <w:hideMark/>
          </w:tcPr>
          <w:p w:rsidR="00940C80" w:rsidRPr="00940C80" w:rsidRDefault="00940C80">
            <w:r w:rsidRPr="00940C80">
              <w:t>Regenerating a traditional farm</w:t>
            </w:r>
          </w:p>
        </w:tc>
        <w:tc>
          <w:tcPr>
            <w:tcW w:w="2100" w:type="dxa"/>
            <w:noWrap/>
            <w:hideMark/>
          </w:tcPr>
          <w:p w:rsidR="00940C80" w:rsidRPr="00940C80" w:rsidRDefault="00940C80">
            <w:r w:rsidRPr="00940C80">
              <w:t>Wednesday 10 March</w:t>
            </w:r>
          </w:p>
        </w:tc>
        <w:tc>
          <w:tcPr>
            <w:tcW w:w="3180" w:type="dxa"/>
            <w:noWrap/>
            <w:hideMark/>
          </w:tcPr>
          <w:p w:rsidR="00940C80" w:rsidRPr="00940C80" w:rsidRDefault="00940C80">
            <w:r w:rsidRPr="00940C80">
              <w:t>14:00 GMT/ 15:00 CET/ 16:00 EET</w:t>
            </w:r>
          </w:p>
        </w:tc>
      </w:tr>
      <w:tr w:rsidR="00940C80" w:rsidRPr="00940C80" w:rsidTr="00940C80">
        <w:trPr>
          <w:trHeight w:val="300"/>
        </w:trPr>
        <w:tc>
          <w:tcPr>
            <w:tcW w:w="2080" w:type="dxa"/>
            <w:noWrap/>
            <w:hideMark/>
          </w:tcPr>
          <w:p w:rsidR="00940C80" w:rsidRPr="00940C80" w:rsidRDefault="00940C80">
            <w:r w:rsidRPr="00940C80">
              <w:t>Orlando Vella</w:t>
            </w:r>
          </w:p>
        </w:tc>
        <w:tc>
          <w:tcPr>
            <w:tcW w:w="9520" w:type="dxa"/>
            <w:noWrap/>
            <w:hideMark/>
          </w:tcPr>
          <w:p w:rsidR="00940C80" w:rsidRPr="00940C80" w:rsidRDefault="00940C80">
            <w:r w:rsidRPr="00940C80">
              <w:t>The point of view on CA of a small farmer from southern Italy</w:t>
            </w:r>
          </w:p>
        </w:tc>
        <w:tc>
          <w:tcPr>
            <w:tcW w:w="2100" w:type="dxa"/>
            <w:noWrap/>
            <w:hideMark/>
          </w:tcPr>
          <w:p w:rsidR="00940C80" w:rsidRPr="00940C80" w:rsidRDefault="00940C80">
            <w:r w:rsidRPr="00940C80">
              <w:t>Thursday 18 March</w:t>
            </w:r>
          </w:p>
        </w:tc>
        <w:tc>
          <w:tcPr>
            <w:tcW w:w="3180" w:type="dxa"/>
            <w:noWrap/>
            <w:hideMark/>
          </w:tcPr>
          <w:p w:rsidR="00940C80" w:rsidRPr="00940C80" w:rsidRDefault="00940C80">
            <w:r w:rsidRPr="00940C80">
              <w:t>14:00 GMT/ 15:00 CET/ 16:00 EET</w:t>
            </w:r>
          </w:p>
        </w:tc>
      </w:tr>
      <w:tr w:rsidR="00940C80" w:rsidRPr="00940C80" w:rsidTr="00940C80">
        <w:trPr>
          <w:trHeight w:val="300"/>
        </w:trPr>
        <w:tc>
          <w:tcPr>
            <w:tcW w:w="2080" w:type="dxa"/>
            <w:noWrap/>
            <w:hideMark/>
          </w:tcPr>
          <w:p w:rsidR="00940C80" w:rsidRPr="00940C80" w:rsidRDefault="00940C80">
            <w:r w:rsidRPr="00940C80">
              <w:t>Cornelius van Blerk</w:t>
            </w:r>
          </w:p>
        </w:tc>
        <w:tc>
          <w:tcPr>
            <w:tcW w:w="9520" w:type="dxa"/>
            <w:noWrap/>
            <w:hideMark/>
          </w:tcPr>
          <w:p w:rsidR="00940C80" w:rsidRPr="00940C80" w:rsidRDefault="00940C80">
            <w:r w:rsidRPr="00940C80">
              <w:t>Regenerative agriculture – another buzzword or needed paradigm shift?</w:t>
            </w:r>
          </w:p>
        </w:tc>
        <w:tc>
          <w:tcPr>
            <w:tcW w:w="2100" w:type="dxa"/>
            <w:noWrap/>
            <w:hideMark/>
          </w:tcPr>
          <w:p w:rsidR="00940C80" w:rsidRPr="00940C80" w:rsidRDefault="00940C80">
            <w:r w:rsidRPr="00940C80">
              <w:t>Friday 19 March</w:t>
            </w:r>
          </w:p>
        </w:tc>
        <w:tc>
          <w:tcPr>
            <w:tcW w:w="3180" w:type="dxa"/>
            <w:noWrap/>
            <w:hideMark/>
          </w:tcPr>
          <w:p w:rsidR="00940C80" w:rsidRPr="00940C80" w:rsidRDefault="00940C80">
            <w:r w:rsidRPr="00940C80">
              <w:t>09:00 GMT/ 10:00 CET/ 11:00 EET</w:t>
            </w:r>
          </w:p>
        </w:tc>
      </w:tr>
      <w:tr w:rsidR="00940C80" w:rsidRPr="00940C80" w:rsidTr="00940C80">
        <w:trPr>
          <w:trHeight w:val="300"/>
        </w:trPr>
        <w:tc>
          <w:tcPr>
            <w:tcW w:w="2080" w:type="dxa"/>
            <w:noWrap/>
            <w:hideMark/>
          </w:tcPr>
          <w:p w:rsidR="00940C80" w:rsidRPr="00940C80" w:rsidRDefault="00940C80">
            <w:r w:rsidRPr="00940C80">
              <w:t>Dora Beke</w:t>
            </w:r>
          </w:p>
        </w:tc>
        <w:tc>
          <w:tcPr>
            <w:tcW w:w="9520" w:type="dxa"/>
            <w:noWrap/>
            <w:hideMark/>
          </w:tcPr>
          <w:p w:rsidR="00940C80" w:rsidRPr="00940C80" w:rsidRDefault="00940C80">
            <w:r w:rsidRPr="00940C80">
              <w:t xml:space="preserve"> Soil compaction: Good soil condition leads to healthy crops</w:t>
            </w:r>
          </w:p>
        </w:tc>
        <w:tc>
          <w:tcPr>
            <w:tcW w:w="2100" w:type="dxa"/>
            <w:noWrap/>
            <w:hideMark/>
          </w:tcPr>
          <w:p w:rsidR="00940C80" w:rsidRPr="00940C80" w:rsidRDefault="00940C80">
            <w:r w:rsidRPr="00940C80">
              <w:t>Wednesday 24 March</w:t>
            </w:r>
          </w:p>
        </w:tc>
        <w:tc>
          <w:tcPr>
            <w:tcW w:w="3180" w:type="dxa"/>
            <w:noWrap/>
            <w:hideMark/>
          </w:tcPr>
          <w:p w:rsidR="00940C80" w:rsidRPr="00940C80" w:rsidRDefault="00940C80">
            <w:r w:rsidRPr="00940C80">
              <w:t>14:00 GMT/ 15:00 CET/ 16:00 EET</w:t>
            </w:r>
          </w:p>
        </w:tc>
      </w:tr>
      <w:tr w:rsidR="00940C80" w:rsidRPr="00940C80" w:rsidTr="00940C80">
        <w:trPr>
          <w:trHeight w:val="300"/>
        </w:trPr>
        <w:tc>
          <w:tcPr>
            <w:tcW w:w="2080" w:type="dxa"/>
            <w:noWrap/>
            <w:hideMark/>
          </w:tcPr>
          <w:p w:rsidR="00940C80" w:rsidRPr="00940C80" w:rsidRDefault="00940C80">
            <w:r w:rsidRPr="00940C80">
              <w:t xml:space="preserve">Danilo </w:t>
            </w:r>
            <w:proofErr w:type="spellStart"/>
            <w:r w:rsidRPr="00940C80">
              <w:t>Marandola</w:t>
            </w:r>
            <w:proofErr w:type="spellEnd"/>
          </w:p>
        </w:tc>
        <w:tc>
          <w:tcPr>
            <w:tcW w:w="9520" w:type="dxa"/>
            <w:noWrap/>
            <w:hideMark/>
          </w:tcPr>
          <w:p w:rsidR="00940C80" w:rsidRPr="00940C80" w:rsidRDefault="00940C80">
            <w:r w:rsidRPr="00940C80">
              <w:t>Conservation agriculture: principles, characteristics and benefits for farmers and the environment”</w:t>
            </w:r>
          </w:p>
        </w:tc>
        <w:tc>
          <w:tcPr>
            <w:tcW w:w="2100" w:type="dxa"/>
            <w:noWrap/>
            <w:hideMark/>
          </w:tcPr>
          <w:p w:rsidR="00940C80" w:rsidRPr="00940C80" w:rsidRDefault="00940C80">
            <w:r w:rsidRPr="00940C80">
              <w:t>Wednesday 24 March</w:t>
            </w:r>
          </w:p>
        </w:tc>
        <w:tc>
          <w:tcPr>
            <w:tcW w:w="3180" w:type="dxa"/>
            <w:noWrap/>
            <w:hideMark/>
          </w:tcPr>
          <w:p w:rsidR="00940C80" w:rsidRPr="00940C80" w:rsidRDefault="00940C80">
            <w:r w:rsidRPr="00940C80">
              <w:t>15:00 GMT/ 16:00 CET/ 17:00 EET</w:t>
            </w:r>
          </w:p>
        </w:tc>
      </w:tr>
    </w:tbl>
    <w:p w:rsidR="003B58A0" w:rsidRPr="008C57B9" w:rsidRDefault="003B58A0" w:rsidP="008C57B9">
      <w:bookmarkStart w:id="0" w:name="_GoBack"/>
      <w:bookmarkEnd w:id="0"/>
    </w:p>
    <w:sectPr w:rsidR="003B58A0" w:rsidRPr="008C57B9" w:rsidSect="00940C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30"/>
    <w:rsid w:val="003B58A0"/>
    <w:rsid w:val="00420F30"/>
    <w:rsid w:val="008C57B9"/>
    <w:rsid w:val="009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EE9825-C1F5-4919-A393-F130D93D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fouli</dc:creator>
  <cp:keywords/>
  <dc:description/>
  <cp:lastModifiedBy>fouli</cp:lastModifiedBy>
  <cp:revision>3</cp:revision>
  <dcterms:created xsi:type="dcterms:W3CDTF">2021-03-04T15:35:00Z</dcterms:created>
  <dcterms:modified xsi:type="dcterms:W3CDTF">2021-03-04T15:40:00Z</dcterms:modified>
</cp:coreProperties>
</file>